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20A" w:rsidRPr="007E120A" w:rsidRDefault="007E120A" w:rsidP="007E120A">
      <w:pPr>
        <w:spacing w:after="0" w:line="240" w:lineRule="auto"/>
        <w:jc w:val="both"/>
        <w:rPr>
          <w:rFonts w:ascii="Arial Narrow" w:eastAsia="Times New Roman" w:hAnsi="Arial Narrow" w:cs="Times New Roman"/>
          <w:b/>
          <w:bCs/>
          <w:lang w:eastAsia="es-ES"/>
        </w:rPr>
      </w:pPr>
      <w:r w:rsidRPr="007E120A">
        <w:rPr>
          <w:rFonts w:ascii="Arial Narrow" w:eastAsia="Times New Roman" w:hAnsi="Arial Narrow" w:cs="Times New Roman"/>
          <w:b/>
          <w:bCs/>
          <w:lang w:eastAsia="es-ES"/>
        </w:rPr>
        <w:t>LEY DE OBRAS PÚBLICAS Y SERVICIOS RELACIONADOS CON LAS MISMAS PARA EL ESTADO DE COAHUILA DE ZARAGOZA</w:t>
      </w:r>
    </w:p>
    <w:p w:rsidR="005F3E85" w:rsidRDefault="005F3E85" w:rsidP="007968A7">
      <w:pPr>
        <w:spacing w:after="0" w:line="240" w:lineRule="auto"/>
        <w:jc w:val="both"/>
        <w:rPr>
          <w:rFonts w:ascii="Arial Narrow" w:eastAsia="Times New Roman" w:hAnsi="Arial Narrow" w:cs="Courier New"/>
          <w:b/>
          <w:lang w:eastAsia="es-ES"/>
        </w:rPr>
      </w:pPr>
    </w:p>
    <w:p w:rsidR="00062C8A" w:rsidRPr="00540001" w:rsidRDefault="00062C8A" w:rsidP="00062C8A">
      <w:pPr>
        <w:spacing w:after="0" w:line="240" w:lineRule="auto"/>
        <w:jc w:val="both"/>
        <w:rPr>
          <w:rFonts w:ascii="Arial Narrow" w:eastAsia="Times New Roman" w:hAnsi="Arial Narrow" w:cs="Arial"/>
          <w:lang w:eastAsia="es-ES"/>
        </w:rPr>
      </w:pPr>
      <w:r w:rsidRPr="00062C8A">
        <w:rPr>
          <w:rFonts w:ascii="Arial Narrow" w:eastAsia="Times New Roman" w:hAnsi="Arial Narrow" w:cs="Arial"/>
          <w:b/>
          <w:lang w:eastAsia="es-ES"/>
        </w:rPr>
        <w:t>Artículo 52.-</w:t>
      </w:r>
      <w:r w:rsidRPr="00062C8A">
        <w:rPr>
          <w:rFonts w:ascii="Arial Narrow" w:eastAsia="Times New Roman" w:hAnsi="Arial Narrow" w:cs="Arial"/>
          <w:lang w:eastAsia="es-ES"/>
        </w:rPr>
        <w:t xml:space="preserve"> </w:t>
      </w:r>
      <w:r w:rsidRPr="00540001">
        <w:rPr>
          <w:rFonts w:ascii="Arial Narrow" w:eastAsia="Times New Roman" w:hAnsi="Arial Narrow" w:cs="Arial"/>
          <w:b/>
          <w:i/>
          <w:u w:val="single"/>
          <w:lang w:eastAsia="es-ES"/>
        </w:rPr>
        <w:t>La ejecución de los trabajos deberá iniciarse en la fecha señalada en el contrato respectivo, y la dependencia o entidad contratante oportunamente pondrá a disposición del contratista el o los inmuebles en que deban llevarse a cabo</w:t>
      </w:r>
      <w:r w:rsidRPr="00540001">
        <w:rPr>
          <w:rFonts w:ascii="Arial Narrow" w:eastAsia="Times New Roman" w:hAnsi="Arial Narrow" w:cs="Arial"/>
          <w:lang w:eastAsia="es-ES"/>
        </w:rPr>
        <w:t xml:space="preserve">. El incumplimiento de la dependencia o entidad prorrogará en igual plazo la fecha originalmente pactada para la conclusión de los trabajos. La entrega deberá constar por escrito. </w:t>
      </w:r>
    </w:p>
    <w:p w:rsidR="00062C8A" w:rsidRPr="00540001" w:rsidRDefault="00062C8A" w:rsidP="00062C8A">
      <w:pPr>
        <w:spacing w:after="0" w:line="240" w:lineRule="auto"/>
        <w:jc w:val="both"/>
        <w:rPr>
          <w:rFonts w:ascii="Arial Narrow" w:eastAsia="Times New Roman" w:hAnsi="Arial Narrow" w:cs="Arial"/>
          <w:lang w:eastAsia="es-ES"/>
        </w:rPr>
      </w:pPr>
    </w:p>
    <w:p w:rsidR="00062C8A" w:rsidRPr="00062C8A" w:rsidRDefault="00062C8A" w:rsidP="00A33336">
      <w:pPr>
        <w:spacing w:after="0" w:line="240" w:lineRule="auto"/>
        <w:jc w:val="both"/>
        <w:rPr>
          <w:rFonts w:ascii="Arial Narrow" w:eastAsia="Times New Roman" w:hAnsi="Arial Narrow" w:cs="Courier New"/>
          <w:lang w:eastAsia="es-ES"/>
        </w:rPr>
      </w:pPr>
      <w:r w:rsidRPr="00062C8A">
        <w:rPr>
          <w:rFonts w:ascii="Arial Narrow" w:eastAsia="Times New Roman" w:hAnsi="Arial Narrow" w:cs="Times New Roman"/>
          <w:b/>
          <w:bCs/>
          <w:i/>
          <w:color w:val="C00000"/>
          <w:sz w:val="12"/>
          <w:szCs w:val="14"/>
          <w:lang w:eastAsia="es-ES"/>
        </w:rPr>
        <w:t>(</w:t>
      </w:r>
      <w:bookmarkStart w:id="0" w:name="_GoBack"/>
      <w:bookmarkEnd w:id="0"/>
    </w:p>
    <w:p w:rsidR="00062C8A" w:rsidRDefault="00062C8A" w:rsidP="007968A7">
      <w:pPr>
        <w:spacing w:after="0" w:line="240" w:lineRule="auto"/>
        <w:jc w:val="both"/>
        <w:rPr>
          <w:rFonts w:ascii="Arial Narrow" w:eastAsia="Times New Roman" w:hAnsi="Arial Narrow" w:cs="Courier New"/>
          <w:b/>
          <w:lang w:eastAsia="es-ES"/>
        </w:rPr>
      </w:pPr>
    </w:p>
    <w:sectPr w:rsidR="00062C8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A94998"/>
    <w:multiLevelType w:val="hybridMultilevel"/>
    <w:tmpl w:val="46661D14"/>
    <w:lvl w:ilvl="0" w:tplc="EBA479DA">
      <w:start w:val="1"/>
      <w:numFmt w:val="upperRoman"/>
      <w:lvlText w:val="%1."/>
      <w:lvlJc w:val="left"/>
      <w:pPr>
        <w:ind w:left="1080" w:hanging="720"/>
      </w:pPr>
      <w:rPr>
        <w:rFonts w:cs="Aria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8A7"/>
    <w:rsid w:val="00062C8A"/>
    <w:rsid w:val="000924A4"/>
    <w:rsid w:val="000C222E"/>
    <w:rsid w:val="00120CCB"/>
    <w:rsid w:val="001741A5"/>
    <w:rsid w:val="002959E3"/>
    <w:rsid w:val="002B1092"/>
    <w:rsid w:val="002F47FF"/>
    <w:rsid w:val="003379E0"/>
    <w:rsid w:val="00391167"/>
    <w:rsid w:val="003963F3"/>
    <w:rsid w:val="003C5468"/>
    <w:rsid w:val="003C591D"/>
    <w:rsid w:val="003F7302"/>
    <w:rsid w:val="00407697"/>
    <w:rsid w:val="00540001"/>
    <w:rsid w:val="005E116E"/>
    <w:rsid w:val="005F3E85"/>
    <w:rsid w:val="0060302B"/>
    <w:rsid w:val="0061044C"/>
    <w:rsid w:val="00794073"/>
    <w:rsid w:val="007968A7"/>
    <w:rsid w:val="007E120A"/>
    <w:rsid w:val="0080235D"/>
    <w:rsid w:val="00836818"/>
    <w:rsid w:val="008A52A9"/>
    <w:rsid w:val="008E5AA6"/>
    <w:rsid w:val="00A33336"/>
    <w:rsid w:val="00B62970"/>
    <w:rsid w:val="00BB761D"/>
    <w:rsid w:val="00C6390B"/>
    <w:rsid w:val="00CA5F9D"/>
    <w:rsid w:val="00EE7463"/>
    <w:rsid w:val="00F42241"/>
    <w:rsid w:val="00F86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924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924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4</cp:revision>
  <dcterms:created xsi:type="dcterms:W3CDTF">2013-04-11T18:16:00Z</dcterms:created>
  <dcterms:modified xsi:type="dcterms:W3CDTF">2013-04-16T14:02:00Z</dcterms:modified>
</cp:coreProperties>
</file>